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9A98" w14:textId="77777777" w:rsidR="00CA2CFA" w:rsidRPr="00B60A04" w:rsidRDefault="00CA2CFA" w:rsidP="00574109">
      <w:pPr>
        <w:jc w:val="center"/>
        <w:rPr>
          <w:rFonts w:ascii="Times New Roman" w:hAnsi="Times New Roman" w:cs="Times New Roman"/>
          <w:b/>
        </w:rPr>
      </w:pPr>
    </w:p>
    <w:p w14:paraId="4182EDA7" w14:textId="63A01620" w:rsidR="006F41E6" w:rsidRDefault="006F41E6" w:rsidP="006F41E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rej. BGK.271.1.</w:t>
      </w:r>
      <w:r w:rsidR="003043B8">
        <w:rPr>
          <w:rFonts w:ascii="Times New Roman" w:hAnsi="Times New Roman" w:cs="Times New Roman"/>
          <w:b/>
        </w:rPr>
        <w:t>6</w:t>
      </w:r>
      <w:r w:rsidR="00DB59E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.202</w:t>
      </w:r>
      <w:r w:rsidR="003043B8">
        <w:rPr>
          <w:rFonts w:ascii="Times New Roman" w:hAnsi="Times New Roman" w:cs="Times New Roman"/>
          <w:b/>
        </w:rPr>
        <w:t>3</w:t>
      </w:r>
    </w:p>
    <w:p w14:paraId="10D6AB66" w14:textId="77777777" w:rsidR="003E4C27" w:rsidRDefault="003E4C27" w:rsidP="00574109">
      <w:pPr>
        <w:jc w:val="center"/>
        <w:rPr>
          <w:rFonts w:ascii="Times New Roman" w:hAnsi="Times New Roman" w:cs="Times New Roman"/>
          <w:b/>
        </w:rPr>
      </w:pPr>
    </w:p>
    <w:p w14:paraId="5010BC19" w14:textId="6F4A4F72" w:rsidR="00574109" w:rsidRPr="00B60A04" w:rsidRDefault="00574109" w:rsidP="00574109">
      <w:pPr>
        <w:jc w:val="center"/>
        <w:rPr>
          <w:rFonts w:ascii="Times New Roman" w:hAnsi="Times New Roman" w:cs="Times New Roman"/>
          <w:b/>
        </w:rPr>
      </w:pPr>
      <w:r w:rsidRPr="00B60A04">
        <w:rPr>
          <w:rFonts w:ascii="Times New Roman" w:hAnsi="Times New Roman" w:cs="Times New Roman"/>
          <w:b/>
        </w:rPr>
        <w:t>Opis przedmiotu zamówienia</w:t>
      </w:r>
    </w:p>
    <w:p w14:paraId="7D933B98" w14:textId="2F0DD538" w:rsidR="003043B8" w:rsidRPr="003A039A" w:rsidRDefault="006E5BC3" w:rsidP="006E5BC3">
      <w:pPr>
        <w:spacing w:line="288" w:lineRule="auto"/>
        <w:jc w:val="center"/>
        <w:rPr>
          <w:rFonts w:ascii="Times New Roman" w:hAnsi="Times New Roman" w:cs="Times New Roman"/>
          <w:b/>
        </w:rPr>
      </w:pPr>
      <w:r w:rsidRPr="003A039A">
        <w:rPr>
          <w:rFonts w:ascii="Times New Roman" w:hAnsi="Times New Roman" w:cs="Times New Roman"/>
          <w:b/>
        </w:rPr>
        <w:t xml:space="preserve">Nazwa zadania: </w:t>
      </w:r>
      <w:r w:rsidR="003043B8" w:rsidRPr="003A039A">
        <w:rPr>
          <w:rFonts w:ascii="Times New Roman" w:hAnsi="Times New Roman" w:cs="Times New Roman"/>
          <w:b/>
        </w:rPr>
        <w:t xml:space="preserve">Remont </w:t>
      </w:r>
      <w:r w:rsidR="00DB59E3">
        <w:rPr>
          <w:rFonts w:ascii="Times New Roman" w:hAnsi="Times New Roman" w:cs="Times New Roman"/>
          <w:b/>
        </w:rPr>
        <w:t>parkingu pomiędzy ulicami Kościelną i Sobieskiego w Skórczu</w:t>
      </w:r>
    </w:p>
    <w:p w14:paraId="2F1C957F" w14:textId="769FFBB4" w:rsidR="00DB59E3" w:rsidRDefault="00414184" w:rsidP="00635CF8">
      <w:pPr>
        <w:pStyle w:val="Styl2"/>
        <w:spacing w:before="120" w:line="264" w:lineRule="auto"/>
        <w:ind w:firstLine="708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 w:rsidRPr="00B60A04">
        <w:rPr>
          <w:rFonts w:ascii="Times New Roman" w:hAnsi="Times New Roman"/>
          <w:bCs/>
          <w:sz w:val="22"/>
          <w:szCs w:val="22"/>
          <w:lang w:val="pl-PL" w:eastAsia="pl-PL"/>
        </w:rPr>
        <w:t xml:space="preserve">Zamówienie polega na </w:t>
      </w:r>
      <w:r w:rsidR="003043B8">
        <w:rPr>
          <w:rFonts w:ascii="Times New Roman" w:hAnsi="Times New Roman"/>
          <w:bCs/>
          <w:sz w:val="22"/>
          <w:szCs w:val="22"/>
          <w:lang w:val="pl-PL" w:eastAsia="pl-PL"/>
        </w:rPr>
        <w:t xml:space="preserve">wykonaniu </w:t>
      </w:r>
      <w:r w:rsidR="00DB59E3">
        <w:rPr>
          <w:rFonts w:ascii="Times New Roman" w:hAnsi="Times New Roman"/>
          <w:bCs/>
          <w:sz w:val="22"/>
          <w:szCs w:val="22"/>
          <w:lang w:val="pl-PL" w:eastAsia="pl-PL"/>
        </w:rPr>
        <w:t>remontu parkingów (górnego i dolnego) pomiędzy ulicami Kościelnej i Sobieskiego w Skórczu.</w:t>
      </w:r>
    </w:p>
    <w:p w14:paraId="6259E17D" w14:textId="29A9292E" w:rsidR="00613225" w:rsidRDefault="00613225" w:rsidP="00D96267">
      <w:pPr>
        <w:pStyle w:val="Styl2"/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Zadanie polega</w:t>
      </w:r>
      <w:r w:rsidR="003A039A">
        <w:rPr>
          <w:rFonts w:ascii="Times New Roman" w:hAnsi="Times New Roman"/>
          <w:bCs/>
          <w:sz w:val="22"/>
          <w:szCs w:val="22"/>
          <w:lang w:val="pl-PL" w:eastAsia="pl-PL"/>
        </w:rPr>
        <w:t xml:space="preserve"> m.in.</w:t>
      </w:r>
      <w:r>
        <w:rPr>
          <w:rFonts w:ascii="Times New Roman" w:hAnsi="Times New Roman"/>
          <w:bCs/>
          <w:sz w:val="22"/>
          <w:szCs w:val="22"/>
          <w:lang w:val="pl-PL" w:eastAsia="pl-PL"/>
        </w:rPr>
        <w:t xml:space="preserve"> na :</w:t>
      </w:r>
    </w:p>
    <w:p w14:paraId="183CC119" w14:textId="4F5AA337" w:rsidR="00DB59E3" w:rsidRDefault="00613225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 xml:space="preserve">wykonaniu </w:t>
      </w:r>
      <w:r w:rsidR="00DB59E3">
        <w:rPr>
          <w:rFonts w:ascii="Times New Roman" w:hAnsi="Times New Roman"/>
          <w:bCs/>
          <w:sz w:val="22"/>
          <w:szCs w:val="22"/>
          <w:lang w:val="pl-PL" w:eastAsia="pl-PL"/>
        </w:rPr>
        <w:t xml:space="preserve">nowego opierzenia </w:t>
      </w:r>
      <w:r w:rsidR="003E4C27">
        <w:rPr>
          <w:rFonts w:ascii="Times New Roman" w:hAnsi="Times New Roman"/>
          <w:bCs/>
          <w:sz w:val="22"/>
          <w:szCs w:val="22"/>
          <w:lang w:val="pl-PL" w:eastAsia="pl-PL"/>
        </w:rPr>
        <w:t xml:space="preserve">murków </w:t>
      </w:r>
      <w:r w:rsidR="00DB59E3">
        <w:rPr>
          <w:rFonts w:ascii="Times New Roman" w:hAnsi="Times New Roman"/>
          <w:bCs/>
          <w:sz w:val="22"/>
          <w:szCs w:val="22"/>
          <w:lang w:val="pl-PL" w:eastAsia="pl-PL"/>
        </w:rPr>
        <w:t xml:space="preserve">z blachy </w:t>
      </w:r>
      <w:r w:rsidR="003E4C27">
        <w:rPr>
          <w:rFonts w:ascii="Times New Roman" w:hAnsi="Times New Roman"/>
          <w:bCs/>
          <w:sz w:val="22"/>
          <w:szCs w:val="22"/>
          <w:lang w:val="pl-PL" w:eastAsia="pl-PL"/>
        </w:rPr>
        <w:t xml:space="preserve">ocynkowanej powlekanej </w:t>
      </w:r>
    </w:p>
    <w:p w14:paraId="681F893D" w14:textId="77777777" w:rsidR="00DB59E3" w:rsidRDefault="00DB59E3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wykonanie remontu schodów żelbetowych  pomiędzy ciągiem pieszym a  dolnym parkingiem</w:t>
      </w:r>
    </w:p>
    <w:p w14:paraId="28621055" w14:textId="551967D7" w:rsidR="00DB59E3" w:rsidRDefault="00DB59E3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naprawa części nawierzchni parkingu  wykonanej z kostki betonowej</w:t>
      </w:r>
    </w:p>
    <w:p w14:paraId="1DAB977D" w14:textId="2BA0E770" w:rsidR="00DB59E3" w:rsidRDefault="00DB59E3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wykonanie częściowego remontu tynków murków wokół parkingu</w:t>
      </w:r>
    </w:p>
    <w:p w14:paraId="5EC70173" w14:textId="3E1BCF4B" w:rsidR="003E4C27" w:rsidRDefault="003E4C27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malowanie istniejących balustrad</w:t>
      </w:r>
    </w:p>
    <w:p w14:paraId="43CBD530" w14:textId="4F27D74F" w:rsidR="003E4C27" w:rsidRDefault="003E4C27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 xml:space="preserve">wykonanie nowej balustrady  </w:t>
      </w:r>
    </w:p>
    <w:p w14:paraId="19043FB5" w14:textId="14A5C69A" w:rsidR="00DB59E3" w:rsidRDefault="00DB59E3" w:rsidP="00613225">
      <w:pPr>
        <w:pStyle w:val="Styl2"/>
        <w:numPr>
          <w:ilvl w:val="0"/>
          <w:numId w:val="2"/>
        </w:numPr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 xml:space="preserve">Wykonanie ograniczników parkingowych </w:t>
      </w:r>
    </w:p>
    <w:p w14:paraId="6393AFEA" w14:textId="77777777" w:rsidR="00635CF8" w:rsidRPr="00635CF8" w:rsidRDefault="00635CF8" w:rsidP="00635CF8">
      <w:pPr>
        <w:pStyle w:val="Styl2"/>
        <w:spacing w:before="120" w:line="264" w:lineRule="auto"/>
        <w:jc w:val="both"/>
        <w:rPr>
          <w:rFonts w:ascii="Times New Roman" w:hAnsi="Times New Roman"/>
          <w:bCs/>
          <w:sz w:val="4"/>
          <w:szCs w:val="4"/>
          <w:lang w:val="pl-PL" w:eastAsia="pl-PL"/>
        </w:rPr>
      </w:pPr>
    </w:p>
    <w:p w14:paraId="4DD4B591" w14:textId="5BD7097C" w:rsidR="00635CF8" w:rsidRDefault="00635CF8" w:rsidP="00635CF8">
      <w:pPr>
        <w:pStyle w:val="Styl2"/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oraz innych robót niezbędnych do zrealizowania zamówienia.</w:t>
      </w:r>
    </w:p>
    <w:p w14:paraId="0DC5D5AA" w14:textId="21424084" w:rsidR="00635CF8" w:rsidRDefault="00635CF8" w:rsidP="00635CF8">
      <w:pPr>
        <w:pStyle w:val="Styl2"/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Szczegółowy zakres prac przedstawia Przedmiar robót stanowiący załącznik do niniejszego Opisu Przedmiotu Zamówienia.</w:t>
      </w:r>
    </w:p>
    <w:p w14:paraId="616474E6" w14:textId="48FF947C" w:rsidR="00635CF8" w:rsidRDefault="00635CF8" w:rsidP="00D96267">
      <w:pPr>
        <w:pStyle w:val="Styl2"/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  <w:r>
        <w:rPr>
          <w:rFonts w:ascii="Times New Roman" w:hAnsi="Times New Roman"/>
          <w:bCs/>
          <w:sz w:val="22"/>
          <w:szCs w:val="22"/>
          <w:lang w:val="pl-PL" w:eastAsia="pl-PL"/>
        </w:rPr>
        <w:t>Po stronie Wykonawcy leży utylizacja materiałów pochodzących z rozbiórki.</w:t>
      </w:r>
    </w:p>
    <w:p w14:paraId="43A8F5F7" w14:textId="77777777" w:rsidR="00DB59E3" w:rsidRDefault="00613225" w:rsidP="00D96267">
      <w:pPr>
        <w:pStyle w:val="Styl2"/>
        <w:spacing w:before="120" w:line="264" w:lineRule="auto"/>
        <w:jc w:val="both"/>
        <w:rPr>
          <w:rFonts w:ascii="Times New Roman" w:hAnsi="Times New Roman"/>
          <w:b/>
          <w:sz w:val="22"/>
          <w:szCs w:val="22"/>
          <w:u w:val="single"/>
          <w:lang w:val="pl-PL" w:eastAsia="pl-PL"/>
        </w:rPr>
      </w:pPr>
      <w:r w:rsidRPr="003A039A">
        <w:rPr>
          <w:rFonts w:ascii="Times New Roman" w:hAnsi="Times New Roman"/>
          <w:b/>
          <w:sz w:val="22"/>
          <w:szCs w:val="22"/>
          <w:u w:val="single"/>
          <w:lang w:val="pl-PL" w:eastAsia="pl-PL"/>
        </w:rPr>
        <w:t>Przed złożeniem Oferty zaleca się dokonanie wizji w celu poznania szczegółowego zakresu robót</w:t>
      </w:r>
      <w:r w:rsidR="00DB59E3">
        <w:rPr>
          <w:rFonts w:ascii="Times New Roman" w:hAnsi="Times New Roman"/>
          <w:b/>
          <w:sz w:val="22"/>
          <w:szCs w:val="22"/>
          <w:u w:val="single"/>
          <w:lang w:val="pl-PL" w:eastAsia="pl-PL"/>
        </w:rPr>
        <w:t>.</w:t>
      </w:r>
    </w:p>
    <w:p w14:paraId="3E27D1FB" w14:textId="77777777" w:rsidR="00613225" w:rsidRDefault="00613225" w:rsidP="00D96267">
      <w:pPr>
        <w:pStyle w:val="Styl2"/>
        <w:spacing w:before="120" w:line="264" w:lineRule="auto"/>
        <w:jc w:val="both"/>
        <w:rPr>
          <w:rFonts w:ascii="Times New Roman" w:hAnsi="Times New Roman"/>
          <w:bCs/>
          <w:sz w:val="22"/>
          <w:szCs w:val="22"/>
          <w:lang w:val="pl-PL" w:eastAsia="pl-PL"/>
        </w:rPr>
      </w:pPr>
    </w:p>
    <w:p w14:paraId="66A1E1AD" w14:textId="77048C5F" w:rsidR="00F83C58" w:rsidRPr="004D6841" w:rsidRDefault="00F83C58" w:rsidP="00D96267">
      <w:pPr>
        <w:jc w:val="both"/>
        <w:rPr>
          <w:rFonts w:ascii="Times New Roman" w:hAnsi="Times New Roman" w:cs="Times New Roman"/>
          <w:b/>
          <w:bCs/>
        </w:rPr>
      </w:pPr>
      <w:r w:rsidRPr="004D6841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 xml:space="preserve">Termin realizacji zamówienia – </w:t>
      </w:r>
      <w:r w:rsidR="00613225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2 miesiące od podpisania umowy.</w:t>
      </w:r>
    </w:p>
    <w:p w14:paraId="384EB9EB" w14:textId="0490DF9F" w:rsidR="00F9070E" w:rsidRPr="004D6841" w:rsidRDefault="00F9070E" w:rsidP="00D96267">
      <w:pPr>
        <w:jc w:val="both"/>
        <w:rPr>
          <w:rFonts w:ascii="Times New Roman" w:hAnsi="Times New Roman" w:cs="Times New Roman"/>
          <w:b/>
          <w:bCs/>
        </w:rPr>
      </w:pPr>
      <w:r w:rsidRPr="004D6841">
        <w:rPr>
          <w:rFonts w:ascii="Times New Roman" w:hAnsi="Times New Roman" w:cs="Times New Roman"/>
          <w:b/>
          <w:bCs/>
        </w:rPr>
        <w:t xml:space="preserve">Okres gwarancji – </w:t>
      </w:r>
      <w:r w:rsidR="00613225">
        <w:rPr>
          <w:rFonts w:ascii="Times New Roman" w:hAnsi="Times New Roman" w:cs="Times New Roman"/>
          <w:b/>
          <w:bCs/>
        </w:rPr>
        <w:t>36 miesięcy.</w:t>
      </w:r>
    </w:p>
    <w:p w14:paraId="2FC66EDA" w14:textId="6A977ABB" w:rsidR="00400376" w:rsidRDefault="00400376" w:rsidP="00D96267">
      <w:pPr>
        <w:jc w:val="both"/>
        <w:rPr>
          <w:rFonts w:ascii="Times New Roman" w:hAnsi="Times New Roman" w:cs="Times New Roman"/>
        </w:rPr>
      </w:pPr>
    </w:p>
    <w:p w14:paraId="77B64252" w14:textId="77777777" w:rsidR="00732C94" w:rsidRDefault="00732C94" w:rsidP="00D96267">
      <w:pPr>
        <w:jc w:val="both"/>
        <w:rPr>
          <w:rFonts w:ascii="Times New Roman" w:hAnsi="Times New Roman" w:cs="Times New Roman"/>
        </w:rPr>
      </w:pPr>
    </w:p>
    <w:sectPr w:rsidR="00732C94" w:rsidSect="006C6B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4C70" w14:textId="77777777" w:rsidR="00BD30CB" w:rsidRDefault="00BD30CB" w:rsidP="00360EAB">
      <w:pPr>
        <w:spacing w:after="0" w:line="240" w:lineRule="auto"/>
      </w:pPr>
      <w:r>
        <w:separator/>
      </w:r>
    </w:p>
  </w:endnote>
  <w:endnote w:type="continuationSeparator" w:id="0">
    <w:p w14:paraId="3052B91C" w14:textId="77777777" w:rsidR="00BD30CB" w:rsidRDefault="00BD30CB" w:rsidP="0036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596A" w14:textId="77777777" w:rsidR="00BD30CB" w:rsidRDefault="00BD30CB" w:rsidP="00360EAB">
      <w:pPr>
        <w:spacing w:after="0" w:line="240" w:lineRule="auto"/>
      </w:pPr>
      <w:r>
        <w:separator/>
      </w:r>
    </w:p>
  </w:footnote>
  <w:footnote w:type="continuationSeparator" w:id="0">
    <w:p w14:paraId="182D5B1A" w14:textId="77777777" w:rsidR="00BD30CB" w:rsidRDefault="00BD30CB" w:rsidP="0036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FF7"/>
    <w:multiLevelType w:val="hybridMultilevel"/>
    <w:tmpl w:val="5940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93D66"/>
    <w:multiLevelType w:val="hybridMultilevel"/>
    <w:tmpl w:val="EF540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960119">
    <w:abstractNumId w:val="1"/>
  </w:num>
  <w:num w:numId="2" w16cid:durableId="203472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C5"/>
    <w:rsid w:val="0001637E"/>
    <w:rsid w:val="000C6114"/>
    <w:rsid w:val="000D2409"/>
    <w:rsid w:val="000F79F7"/>
    <w:rsid w:val="0012503B"/>
    <w:rsid w:val="001257E9"/>
    <w:rsid w:val="0015785D"/>
    <w:rsid w:val="001845D9"/>
    <w:rsid w:val="001A249F"/>
    <w:rsid w:val="001A5DB7"/>
    <w:rsid w:val="001C1E8B"/>
    <w:rsid w:val="001F4F15"/>
    <w:rsid w:val="002343EF"/>
    <w:rsid w:val="002B0DC0"/>
    <w:rsid w:val="002B152D"/>
    <w:rsid w:val="002C6307"/>
    <w:rsid w:val="002E5DF8"/>
    <w:rsid w:val="003043B8"/>
    <w:rsid w:val="00350261"/>
    <w:rsid w:val="00360EAB"/>
    <w:rsid w:val="003A039A"/>
    <w:rsid w:val="003A1350"/>
    <w:rsid w:val="003B0174"/>
    <w:rsid w:val="003E4C27"/>
    <w:rsid w:val="003F0625"/>
    <w:rsid w:val="00400376"/>
    <w:rsid w:val="00414184"/>
    <w:rsid w:val="00481878"/>
    <w:rsid w:val="004C52AC"/>
    <w:rsid w:val="004D04BE"/>
    <w:rsid w:val="004D28BF"/>
    <w:rsid w:val="004D6841"/>
    <w:rsid w:val="00522D6F"/>
    <w:rsid w:val="00574109"/>
    <w:rsid w:val="00613225"/>
    <w:rsid w:val="00635CF8"/>
    <w:rsid w:val="00680918"/>
    <w:rsid w:val="006851E6"/>
    <w:rsid w:val="00694629"/>
    <w:rsid w:val="006C3E47"/>
    <w:rsid w:val="006C3F07"/>
    <w:rsid w:val="006C4D03"/>
    <w:rsid w:val="006C6B0C"/>
    <w:rsid w:val="006D51D9"/>
    <w:rsid w:val="006E5BC3"/>
    <w:rsid w:val="006F41E6"/>
    <w:rsid w:val="0070143C"/>
    <w:rsid w:val="007251CC"/>
    <w:rsid w:val="00732C94"/>
    <w:rsid w:val="0075283F"/>
    <w:rsid w:val="007F586F"/>
    <w:rsid w:val="00856467"/>
    <w:rsid w:val="008718D9"/>
    <w:rsid w:val="008A3A40"/>
    <w:rsid w:val="008F7FCF"/>
    <w:rsid w:val="00911C06"/>
    <w:rsid w:val="00922B4D"/>
    <w:rsid w:val="009A2EFA"/>
    <w:rsid w:val="00A14CB6"/>
    <w:rsid w:val="00A604C8"/>
    <w:rsid w:val="00A67BEF"/>
    <w:rsid w:val="00AB1CFF"/>
    <w:rsid w:val="00B0386E"/>
    <w:rsid w:val="00B113ED"/>
    <w:rsid w:val="00B60A04"/>
    <w:rsid w:val="00B7602F"/>
    <w:rsid w:val="00BB55D1"/>
    <w:rsid w:val="00BD30CB"/>
    <w:rsid w:val="00C06EC5"/>
    <w:rsid w:val="00CA2CFA"/>
    <w:rsid w:val="00CE7E68"/>
    <w:rsid w:val="00D12924"/>
    <w:rsid w:val="00D96267"/>
    <w:rsid w:val="00DB18DB"/>
    <w:rsid w:val="00DB51B8"/>
    <w:rsid w:val="00DB59E3"/>
    <w:rsid w:val="00DD206C"/>
    <w:rsid w:val="00E16E77"/>
    <w:rsid w:val="00E25721"/>
    <w:rsid w:val="00E402E6"/>
    <w:rsid w:val="00EA0CE1"/>
    <w:rsid w:val="00EB1419"/>
    <w:rsid w:val="00EC0D67"/>
    <w:rsid w:val="00F5546E"/>
    <w:rsid w:val="00F6375A"/>
    <w:rsid w:val="00F83C58"/>
    <w:rsid w:val="00F9070E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9F45"/>
  <w15:chartTrackingRefBased/>
  <w15:docId w15:val="{7D3A8C57-1B21-4233-91BB-91C5A43D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EAB"/>
  </w:style>
  <w:style w:type="paragraph" w:styleId="Stopka">
    <w:name w:val="footer"/>
    <w:basedOn w:val="Normalny"/>
    <w:link w:val="StopkaZnak"/>
    <w:uiPriority w:val="99"/>
    <w:unhideWhenUsed/>
    <w:rsid w:val="0036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EAB"/>
  </w:style>
  <w:style w:type="paragraph" w:customStyle="1" w:styleId="Styl2">
    <w:name w:val="Styl2"/>
    <w:basedOn w:val="Normalny"/>
    <w:link w:val="Styl2Znak"/>
    <w:rsid w:val="00414184"/>
    <w:pPr>
      <w:spacing w:after="0" w:line="240" w:lineRule="auto"/>
    </w:pPr>
    <w:rPr>
      <w:rFonts w:ascii="Verdana" w:eastAsia="Times New Roman" w:hAnsi="Verdana" w:cs="Times New Roman"/>
      <w:sz w:val="30"/>
      <w:szCs w:val="24"/>
      <w:lang w:val="x-none" w:eastAsia="x-none"/>
    </w:rPr>
  </w:style>
  <w:style w:type="character" w:customStyle="1" w:styleId="Styl2Znak">
    <w:name w:val="Styl2 Znak"/>
    <w:link w:val="Styl2"/>
    <w:rsid w:val="00414184"/>
    <w:rPr>
      <w:rFonts w:ascii="Verdana" w:eastAsia="Times New Roman" w:hAnsi="Verdana" w:cs="Times New Roman"/>
      <w:sz w:val="30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A3A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B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D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Marcin Halas</cp:lastModifiedBy>
  <cp:revision>24</cp:revision>
  <cp:lastPrinted>2022-10-03T12:05:00Z</cp:lastPrinted>
  <dcterms:created xsi:type="dcterms:W3CDTF">2022-10-03T08:47:00Z</dcterms:created>
  <dcterms:modified xsi:type="dcterms:W3CDTF">2023-04-17T12:07:00Z</dcterms:modified>
</cp:coreProperties>
</file>