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1E54" w14:textId="77777777" w:rsidR="008F0C50" w:rsidRDefault="008F0C50" w:rsidP="00DE794C">
      <w:pPr>
        <w:pStyle w:val="rozdzia"/>
      </w:pPr>
    </w:p>
    <w:p w14:paraId="76C0693C" w14:textId="77777777" w:rsidR="008F0C50" w:rsidRDefault="008F0C50" w:rsidP="00DE794C">
      <w:pPr>
        <w:pStyle w:val="rozdzia"/>
      </w:pPr>
    </w:p>
    <w:p w14:paraId="4E921237" w14:textId="77777777" w:rsidR="00FB44F4" w:rsidRDefault="00FB44F4" w:rsidP="00DE794C">
      <w:pPr>
        <w:pStyle w:val="rozdzia"/>
      </w:pPr>
    </w:p>
    <w:p w14:paraId="54D1A5B7" w14:textId="77777777" w:rsidR="00FB44F4" w:rsidRDefault="00FB44F4" w:rsidP="00DE794C">
      <w:pPr>
        <w:pStyle w:val="rozdzia"/>
      </w:pPr>
    </w:p>
    <w:p w14:paraId="09CF403D" w14:textId="77777777" w:rsidR="00FB44F4" w:rsidRDefault="00FB44F4" w:rsidP="00DE794C">
      <w:pPr>
        <w:pStyle w:val="rozdzia"/>
      </w:pPr>
    </w:p>
    <w:p w14:paraId="6EE02712" w14:textId="77777777" w:rsidR="00FB44F4" w:rsidRDefault="00FB44F4" w:rsidP="00DE794C">
      <w:pPr>
        <w:pStyle w:val="rozdzia"/>
      </w:pPr>
    </w:p>
    <w:p w14:paraId="2847BF3F" w14:textId="77777777" w:rsidR="00FB44F4" w:rsidRDefault="00FB44F4" w:rsidP="00DE794C">
      <w:pPr>
        <w:pStyle w:val="rozdzia"/>
      </w:pPr>
    </w:p>
    <w:p w14:paraId="6380A854" w14:textId="77777777" w:rsidR="00FB44F4" w:rsidRDefault="00FB44F4" w:rsidP="00DE794C">
      <w:pPr>
        <w:pStyle w:val="rozdzia"/>
      </w:pPr>
    </w:p>
    <w:p w14:paraId="59C6938D" w14:textId="77777777" w:rsidR="00FB44F4" w:rsidRDefault="00FB44F4" w:rsidP="00DE794C">
      <w:pPr>
        <w:pStyle w:val="rozdzia"/>
      </w:pPr>
    </w:p>
    <w:p w14:paraId="32177DC9" w14:textId="77777777" w:rsidR="00FB44F4" w:rsidRDefault="00FB44F4" w:rsidP="00DE794C">
      <w:pPr>
        <w:pStyle w:val="rozdzia"/>
      </w:pPr>
    </w:p>
    <w:p w14:paraId="4A4161A2" w14:textId="77777777" w:rsidR="00FB44F4" w:rsidRDefault="00FB44F4" w:rsidP="00DE794C">
      <w:pPr>
        <w:pStyle w:val="rozdzia"/>
      </w:pPr>
    </w:p>
    <w:p w14:paraId="494B66FB" w14:textId="77777777" w:rsidR="00FB44F4" w:rsidRDefault="00FB44F4" w:rsidP="00DE794C">
      <w:pPr>
        <w:pStyle w:val="rozdzia"/>
      </w:pPr>
    </w:p>
    <w:p w14:paraId="6CBA90EF" w14:textId="77777777" w:rsidR="00FB44F4" w:rsidRDefault="00FB44F4" w:rsidP="00DE794C">
      <w:pPr>
        <w:pStyle w:val="rozdzia"/>
      </w:pPr>
    </w:p>
    <w:p w14:paraId="4C57144A" w14:textId="77777777" w:rsidR="00FB44F4" w:rsidRDefault="00FB44F4" w:rsidP="00DE794C">
      <w:pPr>
        <w:pStyle w:val="rozdzia"/>
      </w:pPr>
    </w:p>
    <w:p w14:paraId="43B23146" w14:textId="77777777" w:rsidR="00FB44F4" w:rsidRDefault="00FB44F4" w:rsidP="00DE794C">
      <w:pPr>
        <w:pStyle w:val="rozdzia"/>
      </w:pPr>
    </w:p>
    <w:p w14:paraId="261934D4" w14:textId="77777777" w:rsidR="00FB44F4" w:rsidRDefault="00FB44F4" w:rsidP="00BF0FB3">
      <w:pPr>
        <w:pStyle w:val="rozdzia"/>
        <w:jc w:val="center"/>
      </w:pPr>
    </w:p>
    <w:p w14:paraId="300C8029" w14:textId="77777777" w:rsidR="00FB44F4" w:rsidRDefault="00FB44F4" w:rsidP="00BF0FB3">
      <w:pPr>
        <w:pStyle w:val="rozdzia"/>
        <w:jc w:val="center"/>
      </w:pPr>
    </w:p>
    <w:p w14:paraId="6A9D61E2" w14:textId="77777777" w:rsidR="00FB44F4" w:rsidRDefault="00FB44F4" w:rsidP="00BF0FB3">
      <w:pPr>
        <w:pStyle w:val="rozdzia"/>
        <w:jc w:val="center"/>
      </w:pPr>
    </w:p>
    <w:p w14:paraId="32C115C3" w14:textId="77777777" w:rsidR="00852906" w:rsidRPr="00455FEB" w:rsidRDefault="00852906" w:rsidP="00BF0FB3">
      <w:pPr>
        <w:pStyle w:val="rozdzia"/>
        <w:jc w:val="center"/>
      </w:pPr>
      <w:r w:rsidRPr="00455FEB">
        <w:t>ROZDZIAŁ III</w:t>
      </w:r>
    </w:p>
    <w:p w14:paraId="346C9A94" w14:textId="77777777" w:rsidR="00852906" w:rsidRPr="0049575B" w:rsidRDefault="00852906" w:rsidP="00BF0FB3">
      <w:pPr>
        <w:pStyle w:val="rozdzia"/>
        <w:jc w:val="center"/>
        <w:rPr>
          <w:strike/>
          <w:color w:val="FF0000"/>
        </w:rPr>
      </w:pPr>
      <w:r w:rsidRPr="00455FEB">
        <w:t>Form</w:t>
      </w:r>
      <w:r>
        <w:t xml:space="preserve">ularz Oferty </w:t>
      </w:r>
    </w:p>
    <w:p w14:paraId="4572F735" w14:textId="77777777" w:rsidR="00852906" w:rsidRDefault="00852906" w:rsidP="00BF0FB3">
      <w:pPr>
        <w:pStyle w:val="rozdzia"/>
        <w:jc w:val="center"/>
      </w:pPr>
    </w:p>
    <w:p w14:paraId="6682851E" w14:textId="77777777" w:rsidR="00852906" w:rsidRPr="0049575B" w:rsidRDefault="00852906" w:rsidP="00BF0FB3">
      <w:pPr>
        <w:pStyle w:val="rozdzia"/>
        <w:jc w:val="center"/>
        <w:rPr>
          <w:strike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49575B" w:rsidRPr="0049575B" w14:paraId="4A64876F" w14:textId="77777777" w:rsidTr="00F97531">
        <w:tc>
          <w:tcPr>
            <w:tcW w:w="1747" w:type="dxa"/>
            <w:shd w:val="clear" w:color="auto" w:fill="auto"/>
          </w:tcPr>
          <w:p w14:paraId="3839BA13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19A42D24" w14:textId="77777777" w:rsidR="00852906" w:rsidRPr="0049575B" w:rsidRDefault="00852906" w:rsidP="00BF0FB3">
            <w:pPr>
              <w:rPr>
                <w:bCs/>
                <w:strike/>
                <w:color w:val="FF0000"/>
              </w:rPr>
            </w:pPr>
          </w:p>
        </w:tc>
      </w:tr>
      <w:tr w:rsidR="0049575B" w:rsidRPr="0049575B" w14:paraId="45EFDE95" w14:textId="77777777" w:rsidTr="00F97531">
        <w:tc>
          <w:tcPr>
            <w:tcW w:w="1747" w:type="dxa"/>
            <w:shd w:val="clear" w:color="auto" w:fill="auto"/>
          </w:tcPr>
          <w:p w14:paraId="0DAC807F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2DCA5371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1656AC38" w14:textId="77777777" w:rsidTr="00F97531">
        <w:tc>
          <w:tcPr>
            <w:tcW w:w="1747" w:type="dxa"/>
            <w:shd w:val="clear" w:color="auto" w:fill="auto"/>
          </w:tcPr>
          <w:p w14:paraId="1E3ACD60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50E5AE25" w14:textId="77777777" w:rsidR="00F97531" w:rsidRPr="0049575B" w:rsidRDefault="00F97531" w:rsidP="00F97531">
            <w:pPr>
              <w:rPr>
                <w:bCs/>
                <w:strike/>
                <w:color w:val="FF0000"/>
              </w:rPr>
            </w:pPr>
          </w:p>
        </w:tc>
      </w:tr>
      <w:tr w:rsidR="0049575B" w:rsidRPr="0049575B" w14:paraId="34E551D5" w14:textId="77777777" w:rsidTr="00F97531">
        <w:tc>
          <w:tcPr>
            <w:tcW w:w="1747" w:type="dxa"/>
            <w:shd w:val="clear" w:color="auto" w:fill="auto"/>
          </w:tcPr>
          <w:p w14:paraId="16198D9A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6D5A1BB1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49B928F7" w14:textId="77777777" w:rsidTr="00F97531">
        <w:tc>
          <w:tcPr>
            <w:tcW w:w="1747" w:type="dxa"/>
            <w:shd w:val="clear" w:color="auto" w:fill="auto"/>
          </w:tcPr>
          <w:p w14:paraId="5C812E05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62CF6742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6589F016" w14:textId="77777777" w:rsidTr="00F97531">
        <w:tc>
          <w:tcPr>
            <w:tcW w:w="1747" w:type="dxa"/>
            <w:shd w:val="clear" w:color="auto" w:fill="auto"/>
          </w:tcPr>
          <w:p w14:paraId="5F656B56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50D3B9C1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852906" w:rsidRPr="00CB3F50" w14:paraId="06D054F8" w14:textId="77777777" w:rsidTr="00F97531">
        <w:tc>
          <w:tcPr>
            <w:tcW w:w="1747" w:type="dxa"/>
            <w:shd w:val="clear" w:color="auto" w:fill="auto"/>
          </w:tcPr>
          <w:p w14:paraId="77CC6710" w14:textId="77777777"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14:paraId="779AC04D" w14:textId="77777777"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14:paraId="01585F7A" w14:textId="77777777" w:rsidR="00852906" w:rsidRDefault="00852906" w:rsidP="007A6C9D">
      <w:pPr>
        <w:spacing w:before="120" w:after="120"/>
      </w:pPr>
      <w:r w:rsidRPr="00AA554D">
        <w:br w:type="page"/>
      </w:r>
    </w:p>
    <w:p w14:paraId="36537355" w14:textId="5E102195" w:rsidR="00AA2372" w:rsidRPr="00E32C43" w:rsidRDefault="00AA2372" w:rsidP="00AA2372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F72A90">
        <w:rPr>
          <w:b/>
          <w:sz w:val="20"/>
        </w:rPr>
        <w:t>BGK.271.2.</w:t>
      </w:r>
      <w:r w:rsidR="00FC31D7">
        <w:rPr>
          <w:b/>
          <w:sz w:val="20"/>
        </w:rPr>
        <w:t>4</w:t>
      </w:r>
      <w:r w:rsidR="00F72A90">
        <w:rPr>
          <w:b/>
          <w:sz w:val="20"/>
        </w:rPr>
        <w:t>.20</w:t>
      </w:r>
      <w:r w:rsidR="00FC31D7">
        <w:rPr>
          <w:b/>
          <w:sz w:val="20"/>
        </w:rPr>
        <w:t>20</w:t>
      </w:r>
    </w:p>
    <w:p w14:paraId="3A7C5D92" w14:textId="77777777"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EEE5" wp14:editId="373EC526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6A9E" w14:textId="77777777" w:rsidR="001D4B51" w:rsidRPr="00DD08CE" w:rsidRDefault="001D4B51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0DA5E773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30ACD529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717A4A14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7B78C657" w14:textId="77777777" w:rsidR="001D4B51" w:rsidRPr="00DD08CE" w:rsidRDefault="001D4B51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j4KQIAAEk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" strokecolor="white">
                <v:textbox>
                  <w:txbxContent>
                    <w:p w:rsidR="001D4B51" w:rsidRPr="00DD08CE" w:rsidRDefault="001D4B51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501E793D" w14:textId="77777777" w:rsidR="00852906" w:rsidRPr="00E32C43" w:rsidRDefault="00852906" w:rsidP="007A6C9D">
      <w:pPr>
        <w:rPr>
          <w:b/>
          <w:sz w:val="21"/>
          <w:szCs w:val="21"/>
        </w:rPr>
      </w:pPr>
    </w:p>
    <w:p w14:paraId="3C1DF2C6" w14:textId="77777777"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63F7790F" w14:textId="77777777"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27EC1A34" w14:textId="77777777"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27B609FE" w14:textId="77777777" w:rsidR="00852906" w:rsidRPr="00E32C43" w:rsidRDefault="00852906" w:rsidP="007A6C9D">
      <w:pPr>
        <w:rPr>
          <w:sz w:val="11"/>
          <w:szCs w:val="21"/>
          <w:u w:val="single"/>
        </w:rPr>
      </w:pPr>
    </w:p>
    <w:p w14:paraId="0DAA2B98" w14:textId="77777777"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14:paraId="54572349" w14:textId="77777777"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14:paraId="2DF182C9" w14:textId="77777777" w:rsidR="008852A7" w:rsidRPr="00B85B1E" w:rsidRDefault="008852A7" w:rsidP="007A6C9D">
      <w:pPr>
        <w:ind w:left="3780" w:hanging="3780"/>
        <w:jc w:val="center"/>
        <w:rPr>
          <w:b/>
          <w:bCs/>
          <w:sz w:val="18"/>
          <w:szCs w:val="14"/>
        </w:rPr>
      </w:pPr>
    </w:p>
    <w:p w14:paraId="253315A3" w14:textId="77777777"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14:paraId="33D1E608" w14:textId="77777777" w:rsidR="00852906" w:rsidRPr="00E32C43" w:rsidRDefault="00852906" w:rsidP="007A6C9D">
      <w:pPr>
        <w:ind w:left="3780" w:hanging="3780"/>
        <w:jc w:val="center"/>
        <w:rPr>
          <w:b/>
          <w:bCs/>
          <w:sz w:val="28"/>
        </w:rPr>
      </w:pPr>
    </w:p>
    <w:p w14:paraId="16729641" w14:textId="77777777"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14:paraId="46D77C0D" w14:textId="77777777" w:rsidR="00FC31D7" w:rsidRDefault="00852906" w:rsidP="00FB44F4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</w:rPr>
      </w:pPr>
      <w:r w:rsidRPr="00E32C43">
        <w:rPr>
          <w:bCs/>
        </w:rPr>
        <w:t xml:space="preserve">Nawiązując do ogłoszenia o udzielenie zamówienia publicznego prowadzonego w trybie przetargu nieograniczonego na zadanie pn. </w:t>
      </w:r>
    </w:p>
    <w:p w14:paraId="53BECDC5" w14:textId="5947379F" w:rsidR="00FC31D7" w:rsidRPr="00DD4206" w:rsidRDefault="00FC31D7" w:rsidP="00FC31D7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</w:t>
      </w:r>
      <w:r>
        <w:rPr>
          <w:b/>
          <w:bCs/>
          <w:sz w:val="26"/>
          <w:szCs w:val="26"/>
        </w:rPr>
        <w:t>ę</w:t>
      </w:r>
      <w:r w:rsidRPr="00DD4206">
        <w:rPr>
          <w:b/>
          <w:bCs/>
          <w:sz w:val="26"/>
          <w:szCs w:val="26"/>
        </w:rPr>
        <w:t xml:space="preserve"> sieci wodociągowej i kanalizacyjnej przy ul. Srebrnej w Skórczu</w:t>
      </w:r>
    </w:p>
    <w:p w14:paraId="21D5037E" w14:textId="77777777" w:rsidR="00FB44F4" w:rsidRDefault="00FB44F4" w:rsidP="00FB44F4">
      <w:pPr>
        <w:jc w:val="both"/>
        <w:rPr>
          <w:sz w:val="21"/>
          <w:szCs w:val="21"/>
          <w:lang w:eastAsia="ar-SA"/>
        </w:rPr>
      </w:pPr>
    </w:p>
    <w:p w14:paraId="03F3CD72" w14:textId="77777777" w:rsidR="00852906" w:rsidRDefault="00852906" w:rsidP="00FB44F4">
      <w:pPr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14:paraId="3B1D4BA2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14:paraId="6DEB48AF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14:paraId="765062AC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14:paraId="04E65F7E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14:paraId="14EA13C2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14:paraId="7304A8AE" w14:textId="77777777"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14C805B0" w14:textId="77777777"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588EE8C2" w14:textId="77777777" w:rsidR="00852906" w:rsidRPr="00943593" w:rsidRDefault="00852906" w:rsidP="007A6C9D">
      <w:pPr>
        <w:pStyle w:val="Tekstpodstawowy3"/>
        <w:rPr>
          <w:b/>
          <w:bCs/>
          <w:sz w:val="2"/>
        </w:rPr>
      </w:pPr>
    </w:p>
    <w:p w14:paraId="0CC94827" w14:textId="77777777" w:rsidR="00FC31D7" w:rsidRDefault="00852906" w:rsidP="009D164A">
      <w:pPr>
        <w:pStyle w:val="Tekstpodstawowy3"/>
        <w:numPr>
          <w:ilvl w:val="0"/>
          <w:numId w:val="17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 w:rsidR="00FB44F4">
        <w:rPr>
          <w:sz w:val="20"/>
          <w:szCs w:val="20"/>
        </w:rPr>
        <w:t xml:space="preserve"> </w:t>
      </w:r>
      <w:r w:rsidR="00FC31D7">
        <w:rPr>
          <w:sz w:val="20"/>
          <w:szCs w:val="20"/>
        </w:rPr>
        <w:t>na:</w:t>
      </w:r>
    </w:p>
    <w:p w14:paraId="0BB5E9A3" w14:textId="77777777" w:rsidR="00FC31D7" w:rsidRPr="00B85B1E" w:rsidRDefault="00FC31D7" w:rsidP="00FC31D7">
      <w:pPr>
        <w:pStyle w:val="Tekstpodstawowy3"/>
        <w:spacing w:before="0"/>
        <w:rPr>
          <w:b/>
          <w:bCs/>
          <w:sz w:val="12"/>
          <w:szCs w:val="12"/>
        </w:rPr>
      </w:pPr>
    </w:p>
    <w:p w14:paraId="5CD0C9E3" w14:textId="361CF836" w:rsidR="00FC31D7" w:rsidRPr="00DD4206" w:rsidRDefault="00FC31D7" w:rsidP="00FC31D7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</w:t>
      </w:r>
      <w:r>
        <w:rPr>
          <w:b/>
          <w:bCs/>
          <w:sz w:val="26"/>
          <w:szCs w:val="26"/>
        </w:rPr>
        <w:t>ę</w:t>
      </w:r>
      <w:r w:rsidRPr="00DD4206">
        <w:rPr>
          <w:b/>
          <w:bCs/>
          <w:sz w:val="26"/>
          <w:szCs w:val="26"/>
        </w:rPr>
        <w:t xml:space="preserve"> sieci wodociągowej i kanalizacyjnej przy ul. Srebrnej w Skórczu</w:t>
      </w:r>
    </w:p>
    <w:p w14:paraId="3CEE2E58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14:paraId="1874C01C" w14:textId="77777777" w:rsidR="00852906" w:rsidRPr="00943593" w:rsidRDefault="00852906" w:rsidP="007A6C9D">
      <w:pPr>
        <w:pStyle w:val="Akapitzlist"/>
        <w:rPr>
          <w:sz w:val="6"/>
        </w:rPr>
      </w:pPr>
    </w:p>
    <w:p w14:paraId="51FAB95A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14:paraId="1AA5A0F7" w14:textId="77777777" w:rsidR="00045B86" w:rsidRPr="00FC31D7" w:rsidRDefault="00045B86" w:rsidP="00045B86">
      <w:pPr>
        <w:pStyle w:val="Akapitzlist"/>
        <w:rPr>
          <w:sz w:val="10"/>
          <w:szCs w:val="10"/>
        </w:rPr>
      </w:pPr>
    </w:p>
    <w:p w14:paraId="74B48D2B" w14:textId="77777777" w:rsidR="00852906" w:rsidRDefault="00852906" w:rsidP="00FC31D7">
      <w:pPr>
        <w:pStyle w:val="Zwykytekst"/>
        <w:spacing w:before="120" w:line="360" w:lineRule="auto"/>
        <w:ind w:left="66"/>
        <w:jc w:val="both"/>
        <w:rPr>
          <w:rFonts w:ascii="Times New Roman" w:hAnsi="Times New Roman"/>
          <w:iCs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</w:t>
      </w:r>
      <w:r w:rsidR="00045B86">
        <w:rPr>
          <w:rFonts w:ascii="Times New Roman" w:hAnsi="Times New Roman"/>
          <w:bCs/>
        </w:rPr>
        <w:t xml:space="preserve"> ryczałtową</w:t>
      </w:r>
      <w:r w:rsidRPr="005F5E0D">
        <w:rPr>
          <w:rFonts w:ascii="Times New Roman" w:hAnsi="Times New Roman"/>
          <w:bCs/>
        </w:rPr>
        <w:t xml:space="preserve">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</w:t>
      </w:r>
      <w:r w:rsidR="0049575B">
        <w:rPr>
          <w:rFonts w:ascii="Times New Roman" w:hAnsi="Times New Roman"/>
        </w:rPr>
        <w:t>.</w:t>
      </w:r>
      <w:r w:rsidRPr="005F5E0D">
        <w:rPr>
          <w:rFonts w:ascii="Times New Roman" w:hAnsi="Times New Roman"/>
        </w:rPr>
        <w:t xml:space="preserve"> </w:t>
      </w:r>
    </w:p>
    <w:p w14:paraId="051D2FD6" w14:textId="77777777"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14:paraId="4BC0D18D" w14:textId="77777777" w:rsidR="00852906" w:rsidRPr="0094682C" w:rsidRDefault="00852906" w:rsidP="007A6C9D">
      <w:pPr>
        <w:jc w:val="both"/>
        <w:rPr>
          <w:sz w:val="6"/>
          <w:szCs w:val="20"/>
        </w:rPr>
      </w:pPr>
    </w:p>
    <w:p w14:paraId="3F33D987" w14:textId="77777777" w:rsidR="00852906" w:rsidRPr="0094682C" w:rsidRDefault="00852906" w:rsidP="009D164A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14:paraId="432CD893" w14:textId="77777777" w:rsidR="00852906" w:rsidRPr="0094682C" w:rsidRDefault="00852906" w:rsidP="009D164A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14:paraId="2A7D52A6" w14:textId="77777777"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24D87C94" w14:textId="77777777"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202FFE2D" w14:textId="77777777"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14:paraId="6C36D7F7" w14:textId="77777777"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14:paraId="0F0813D9" w14:textId="77777777" w:rsidR="00852906" w:rsidRPr="002778DC" w:rsidRDefault="00852906" w:rsidP="007A6C9D">
      <w:pPr>
        <w:ind w:left="360"/>
        <w:jc w:val="both"/>
        <w:rPr>
          <w:i/>
          <w:sz w:val="6"/>
          <w:szCs w:val="6"/>
        </w:rPr>
      </w:pPr>
    </w:p>
    <w:p w14:paraId="43EE1BB6" w14:textId="69424DA7" w:rsidR="00852906" w:rsidRPr="00737940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b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 w:rsidR="004F0CEE" w:rsidRPr="00737940">
        <w:rPr>
          <w:rFonts w:ascii="Times New Roman" w:hAnsi="Times New Roman"/>
          <w:b/>
        </w:rPr>
        <w:t>do</w:t>
      </w:r>
      <w:r w:rsidR="00B85B1E">
        <w:rPr>
          <w:rFonts w:ascii="Times New Roman" w:hAnsi="Times New Roman"/>
          <w:b/>
        </w:rPr>
        <w:t xml:space="preserve"> 4 tygodni od podpisania umowy.</w:t>
      </w:r>
      <w:r w:rsidR="004F0CEE" w:rsidRPr="00737940">
        <w:rPr>
          <w:rFonts w:ascii="Times New Roman" w:hAnsi="Times New Roman"/>
          <w:b/>
        </w:rPr>
        <w:t xml:space="preserve"> </w:t>
      </w:r>
    </w:p>
    <w:p w14:paraId="20A9F195" w14:textId="77777777"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14:paraId="1F8C457C" w14:textId="7B2DBD94" w:rsidR="00852906" w:rsidRPr="00684065" w:rsidRDefault="00852906" w:rsidP="000D1CDF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 w:rsidRPr="00684065">
        <w:rPr>
          <w:rFonts w:ascii="Times New Roman" w:hAnsi="Times New Roman"/>
          <w:b/>
          <w:bCs/>
        </w:rPr>
        <w:t xml:space="preserve">AKCEPTUJEMY </w:t>
      </w:r>
      <w:r w:rsidRPr="00684065">
        <w:rPr>
          <w:rFonts w:ascii="Times New Roman" w:hAnsi="Times New Roman"/>
          <w:bCs/>
        </w:rPr>
        <w:t xml:space="preserve">okres </w:t>
      </w:r>
      <w:r w:rsidR="00E30707" w:rsidRPr="00684065">
        <w:rPr>
          <w:rFonts w:ascii="Times New Roman" w:hAnsi="Times New Roman"/>
          <w:bCs/>
        </w:rPr>
        <w:t xml:space="preserve"> </w:t>
      </w:r>
      <w:r w:rsidR="00732C39" w:rsidRPr="00684065">
        <w:rPr>
          <w:rFonts w:ascii="Times New Roman" w:hAnsi="Times New Roman"/>
          <w:b/>
          <w:bCs/>
        </w:rPr>
        <w:t xml:space="preserve">gwarancji </w:t>
      </w:r>
      <w:r w:rsidRPr="00684065">
        <w:rPr>
          <w:rFonts w:ascii="Times New Roman" w:hAnsi="Times New Roman"/>
          <w:bCs/>
        </w:rPr>
        <w:t>dla robót budowlanych wynoszący</w:t>
      </w:r>
      <w:r w:rsidR="00490A85" w:rsidRPr="00684065">
        <w:rPr>
          <w:rFonts w:ascii="Times New Roman" w:hAnsi="Times New Roman"/>
          <w:bCs/>
        </w:rPr>
        <w:t>:</w:t>
      </w:r>
      <w:r w:rsidR="00684065">
        <w:rPr>
          <w:rFonts w:ascii="Times New Roman" w:hAnsi="Times New Roman"/>
          <w:bCs/>
        </w:rPr>
        <w:t xml:space="preserve">  </w:t>
      </w:r>
      <w:r w:rsidRPr="00684065">
        <w:rPr>
          <w:rFonts w:ascii="Times New Roman" w:hAnsi="Times New Roman"/>
          <w:b/>
          <w:bCs/>
        </w:rPr>
        <w:t xml:space="preserve">5 / </w:t>
      </w:r>
      <w:r w:rsidR="00013F02" w:rsidRPr="00684065">
        <w:rPr>
          <w:rFonts w:ascii="Times New Roman" w:hAnsi="Times New Roman"/>
          <w:b/>
          <w:bCs/>
        </w:rPr>
        <w:t xml:space="preserve">6 / </w:t>
      </w:r>
      <w:r w:rsidRPr="00684065">
        <w:rPr>
          <w:rFonts w:ascii="Times New Roman" w:hAnsi="Times New Roman"/>
          <w:b/>
          <w:bCs/>
        </w:rPr>
        <w:t xml:space="preserve">7 * lat. </w:t>
      </w:r>
    </w:p>
    <w:p w14:paraId="6BAB3F8B" w14:textId="77777777" w:rsidR="00490A85" w:rsidRPr="009F46A2" w:rsidRDefault="00490A85" w:rsidP="00490A85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14:paraId="23B1B394" w14:textId="24CEC729" w:rsidR="00852906" w:rsidRPr="00B85B1E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14:paraId="47EF26AA" w14:textId="77777777" w:rsidR="00B85B1E" w:rsidRDefault="00B85B1E" w:rsidP="00B85B1E">
      <w:pPr>
        <w:pStyle w:val="Akapitzlist"/>
      </w:pPr>
    </w:p>
    <w:p w14:paraId="2BBB350E" w14:textId="3CAB13A9" w:rsidR="00B85B1E" w:rsidRDefault="00B85B1E" w:rsidP="00B85B1E">
      <w:pPr>
        <w:pStyle w:val="Zwykytekst"/>
        <w:spacing w:before="120"/>
        <w:jc w:val="both"/>
        <w:rPr>
          <w:rFonts w:ascii="Times New Roman" w:hAnsi="Times New Roman"/>
        </w:rPr>
      </w:pPr>
    </w:p>
    <w:p w14:paraId="0A1E1450" w14:textId="77777777" w:rsidR="00B85B1E" w:rsidRPr="00182D9E" w:rsidRDefault="00B85B1E" w:rsidP="00B85B1E">
      <w:pPr>
        <w:pStyle w:val="Zwykytekst"/>
        <w:spacing w:before="120"/>
        <w:jc w:val="both"/>
        <w:rPr>
          <w:rFonts w:ascii="Times New Roman" w:hAnsi="Times New Roman"/>
        </w:rPr>
      </w:pPr>
    </w:p>
    <w:p w14:paraId="734306CF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14:paraId="6D692F6E" w14:textId="77777777" w:rsidR="00852906" w:rsidRPr="00B6230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14:paraId="774D6F17" w14:textId="77777777" w:rsidR="00852906" w:rsidRDefault="00852906" w:rsidP="007A6C9D">
      <w:pPr>
        <w:pStyle w:val="Akapitzlist"/>
        <w:rPr>
          <w:sz w:val="8"/>
        </w:rPr>
      </w:pPr>
    </w:p>
    <w:p w14:paraId="70ABC75A" w14:textId="77777777" w:rsidR="00852906" w:rsidRPr="00821E3C" w:rsidRDefault="00852906" w:rsidP="007A6C9D">
      <w:pPr>
        <w:pStyle w:val="Akapitzlist"/>
        <w:rPr>
          <w:sz w:val="2"/>
        </w:rPr>
      </w:pPr>
    </w:p>
    <w:p w14:paraId="2B140C65" w14:textId="77777777" w:rsidR="00852906" w:rsidRPr="00B6230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14:paraId="3B2C4BB8" w14:textId="77777777" w:rsidR="00852906" w:rsidRDefault="00852906" w:rsidP="00AE3B20">
      <w:pPr>
        <w:pStyle w:val="Zwykytekst"/>
        <w:numPr>
          <w:ilvl w:val="0"/>
          <w:numId w:val="20"/>
        </w:numPr>
        <w:spacing w:before="120" w:line="48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2D61B832" w14:textId="77777777" w:rsidR="00AE3B20" w:rsidRDefault="00AE3B20" w:rsidP="00AE3B20">
      <w:pPr>
        <w:pStyle w:val="Zwykytekst"/>
        <w:numPr>
          <w:ilvl w:val="0"/>
          <w:numId w:val="20"/>
        </w:numPr>
        <w:spacing w:before="120" w:line="48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05C4A005" w14:textId="77777777"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14:paraId="633B9FE1" w14:textId="77777777"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01716032" w14:textId="77777777"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75840F64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14:paraId="664F5621" w14:textId="77777777"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14:paraId="0CA81D76" w14:textId="77777777"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287EF9CE" w14:textId="77777777" w:rsidR="00376E64" w:rsidRPr="002778DC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2"/>
        </w:rPr>
      </w:pPr>
    </w:p>
    <w:p w14:paraId="2A4227AF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14:paraId="46F921DE" w14:textId="77777777"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14:paraId="5E950B74" w14:textId="77777777" w:rsidR="00852906" w:rsidRPr="00E32C43" w:rsidRDefault="00852906" w:rsidP="009D164A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14:paraId="16E537C3" w14:textId="77777777" w:rsidR="00852906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14:paraId="7298E66A" w14:textId="77777777" w:rsidR="00852906" w:rsidRPr="00E32C43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14:paraId="6ECC61A6" w14:textId="77777777" w:rsidR="00852906" w:rsidRPr="00E32C43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14:paraId="31CB01EF" w14:textId="77777777" w:rsidR="00852906" w:rsidRDefault="00852906" w:rsidP="009D164A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14:paraId="54160590" w14:textId="77777777" w:rsidR="00376E64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BE05A0C" w14:textId="77777777" w:rsidR="00852906" w:rsidRPr="00376E64" w:rsidRDefault="0058507B" w:rsidP="009D164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18EB7E6A" w14:textId="77777777"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14:paraId="1D5D6C52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14:paraId="24114807" w14:textId="77777777" w:rsidR="00376E64" w:rsidRDefault="00376E64" w:rsidP="00376E64">
      <w:pPr>
        <w:pStyle w:val="Akapitzlist"/>
      </w:pPr>
    </w:p>
    <w:p w14:paraId="4604FDE6" w14:textId="77777777" w:rsidR="00852906" w:rsidRPr="00C127C7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14:paraId="488D33BA" w14:textId="77777777"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14:paraId="6C0631DF" w14:textId="77777777"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14:paraId="44B426E8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14:paraId="4E456587" w14:textId="77777777"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14:paraId="5754BE50" w14:textId="77777777" w:rsidR="00CC6A23" w:rsidRPr="00CC6A23" w:rsidRDefault="00CC6A23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6915EDD5" w14:textId="77777777" w:rsidR="00CC6A23" w:rsidRPr="0058507B" w:rsidRDefault="00CC6A23" w:rsidP="009D164A">
      <w:pPr>
        <w:pStyle w:val="Zwykytekst"/>
        <w:numPr>
          <w:ilvl w:val="0"/>
          <w:numId w:val="2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14:paraId="0951FE5E" w14:textId="77777777" w:rsidR="00CC6A23" w:rsidRPr="00376E64" w:rsidRDefault="00CC6A23" w:rsidP="009D164A">
      <w:pPr>
        <w:pStyle w:val="Zwykytekst"/>
        <w:numPr>
          <w:ilvl w:val="0"/>
          <w:numId w:val="2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14:paraId="29980489" w14:textId="2F6D25E0" w:rsidR="00376E64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0952D0FA" w14:textId="4927CF0D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173F0376" w14:textId="67748242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7BB6073F" w14:textId="114103F6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0641A274" w14:textId="1F01E474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26A60557" w14:textId="4A27B438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7039AB79" w14:textId="77777777" w:rsidR="00B85B1E" w:rsidRPr="0058507B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47F2D1F0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14:paraId="496CB9AE" w14:textId="77777777" w:rsidR="00852906" w:rsidRPr="00E32C43" w:rsidRDefault="0085290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6B1C2BB7" w14:textId="77777777" w:rsidR="00852906" w:rsidRPr="00E32C43" w:rsidRDefault="0085290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14:paraId="32C5EDB6" w14:textId="77777777" w:rsidR="00852906" w:rsidRDefault="002778DC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6E3D3E0D" w14:textId="77777777" w:rsidR="00045B86" w:rsidRDefault="00045B8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3E8257E2" w14:textId="77777777" w:rsidR="00045B86" w:rsidRPr="00E32C43" w:rsidRDefault="00045B86" w:rsidP="00045B86">
      <w:pPr>
        <w:pStyle w:val="Zwykytekst"/>
        <w:spacing w:before="120"/>
        <w:ind w:left="1620"/>
        <w:jc w:val="both"/>
        <w:rPr>
          <w:rFonts w:ascii="Times New Roman" w:hAnsi="Times New Roman"/>
          <w:i/>
          <w:sz w:val="18"/>
        </w:rPr>
      </w:pPr>
    </w:p>
    <w:p w14:paraId="297246F4" w14:textId="77777777"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14:paraId="2018CDEB" w14:textId="77777777"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14:paraId="72A06A96" w14:textId="77777777" w:rsidR="00852906" w:rsidRPr="00E32C43" w:rsidRDefault="00852906" w:rsidP="007A6C9D">
      <w:pPr>
        <w:jc w:val="both"/>
        <w:rPr>
          <w:sz w:val="4"/>
          <w:szCs w:val="20"/>
        </w:rPr>
      </w:pPr>
    </w:p>
    <w:p w14:paraId="0F2601DE" w14:textId="77777777" w:rsidR="00852906" w:rsidRPr="00CC6A23" w:rsidRDefault="00CC6A23" w:rsidP="009D164A">
      <w:pPr>
        <w:pStyle w:val="Akapitzlist"/>
        <w:numPr>
          <w:ilvl w:val="0"/>
          <w:numId w:val="2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14:paraId="4022616A" w14:textId="77777777"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14:paraId="01FFE917" w14:textId="77777777"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14:paraId="519DD911" w14:textId="77777777" w:rsidR="00CC6A23" w:rsidRDefault="00CC6A23" w:rsidP="007A6C9D">
      <w:pPr>
        <w:jc w:val="both"/>
        <w:rPr>
          <w:sz w:val="20"/>
          <w:szCs w:val="20"/>
        </w:rPr>
      </w:pPr>
    </w:p>
    <w:p w14:paraId="2F9D467C" w14:textId="77777777"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14:paraId="3FA5BD57" w14:textId="77777777" w:rsidR="00376E64" w:rsidRDefault="00376E64" w:rsidP="007A6C9D">
      <w:pPr>
        <w:jc w:val="both"/>
        <w:rPr>
          <w:sz w:val="20"/>
          <w:szCs w:val="20"/>
        </w:rPr>
      </w:pPr>
    </w:p>
    <w:p w14:paraId="545D9895" w14:textId="77777777" w:rsidR="00AE3B20" w:rsidRDefault="00AE3B20" w:rsidP="007A6C9D">
      <w:pPr>
        <w:jc w:val="both"/>
        <w:rPr>
          <w:sz w:val="20"/>
          <w:szCs w:val="20"/>
        </w:rPr>
      </w:pPr>
    </w:p>
    <w:p w14:paraId="25B36E23" w14:textId="77777777"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6F94FEAB" w14:textId="77777777" w:rsidR="00920B3A" w:rsidRPr="00E32C43" w:rsidRDefault="00920B3A" w:rsidP="007A6C9D">
      <w:pPr>
        <w:jc w:val="both"/>
        <w:rPr>
          <w:sz w:val="20"/>
          <w:szCs w:val="20"/>
        </w:rPr>
      </w:pPr>
    </w:p>
    <w:p w14:paraId="41FACAAD" w14:textId="77777777"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D3E1FB2" w14:textId="77777777"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6352C920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79FACC2E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2577EEB5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050D621C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6D79832B" w14:textId="77777777" w:rsidR="00AC3C44" w:rsidRDefault="00AC3C44" w:rsidP="007A6C9D">
      <w:pPr>
        <w:jc w:val="right"/>
        <w:rPr>
          <w:b/>
          <w:bCs/>
          <w:sz w:val="20"/>
          <w:szCs w:val="20"/>
        </w:rPr>
      </w:pPr>
    </w:p>
    <w:sectPr w:rsidR="00AC3C44" w:rsidSect="009F46A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304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B33C" w14:textId="77777777" w:rsidR="002A5A3F" w:rsidRDefault="002A5A3F" w:rsidP="009D3D4F">
      <w:r>
        <w:separator/>
      </w:r>
    </w:p>
  </w:endnote>
  <w:endnote w:type="continuationSeparator" w:id="0">
    <w:p w14:paraId="2F20F257" w14:textId="77777777" w:rsidR="002A5A3F" w:rsidRDefault="002A5A3F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E550" w14:textId="77777777" w:rsidR="001D4B51" w:rsidRDefault="001D4B51">
    <w:pPr>
      <w:spacing w:line="259" w:lineRule="auto"/>
      <w:ind w:left="552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0F9D07D4" w14:textId="77777777" w:rsidR="001D4B51" w:rsidRDefault="001D4B51">
    <w:pPr>
      <w:spacing w:line="259" w:lineRule="auto"/>
      <w:ind w:left="-317"/>
    </w:pPr>
    <w:r>
      <w:rPr>
        <w:rFonts w:ascii="Arial" w:eastAsia="Arial" w:hAnsi="Arial" w:cs="Arial"/>
        <w:sz w:val="12"/>
      </w:rPr>
      <w:t xml:space="preserve">Norma </w:t>
    </w:r>
    <w:proofErr w:type="spellStart"/>
    <w:r>
      <w:rPr>
        <w:rFonts w:ascii="Arial" w:eastAsia="Arial" w:hAnsi="Arial" w:cs="Arial"/>
        <w:sz w:val="12"/>
      </w:rPr>
      <w:t>Expert</w:t>
    </w:r>
    <w:proofErr w:type="spellEnd"/>
    <w:r>
      <w:rPr>
        <w:rFonts w:ascii="Arial" w:eastAsia="Arial" w:hAnsi="Arial" w:cs="Arial"/>
        <w:sz w:val="12"/>
      </w:rPr>
      <w:t xml:space="preserve">  Wersja: 5.8.300.11  Nr seryjny: 2264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DBEC" w14:textId="77777777" w:rsidR="001D4B51" w:rsidRDefault="001D4B51">
    <w:pPr>
      <w:spacing w:line="259" w:lineRule="auto"/>
      <w:ind w:left="552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125B274" w14:textId="77777777" w:rsidR="001D4B51" w:rsidRDefault="001D4B51">
    <w:pPr>
      <w:spacing w:line="259" w:lineRule="auto"/>
      <w:ind w:left="-317"/>
    </w:pPr>
    <w:r>
      <w:rPr>
        <w:rFonts w:ascii="Arial" w:eastAsia="Arial" w:hAnsi="Arial" w:cs="Arial"/>
        <w:sz w:val="12"/>
      </w:rPr>
      <w:t xml:space="preserve">Norma </w:t>
    </w:r>
    <w:proofErr w:type="spellStart"/>
    <w:r>
      <w:rPr>
        <w:rFonts w:ascii="Arial" w:eastAsia="Arial" w:hAnsi="Arial" w:cs="Arial"/>
        <w:sz w:val="12"/>
      </w:rPr>
      <w:t>Expert</w:t>
    </w:r>
    <w:proofErr w:type="spellEnd"/>
    <w:r>
      <w:rPr>
        <w:rFonts w:ascii="Arial" w:eastAsia="Arial" w:hAnsi="Arial" w:cs="Arial"/>
        <w:sz w:val="12"/>
      </w:rPr>
      <w:t xml:space="preserve">  Wersja: 5.8.300.11  Nr seryjny: 2264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1BE8" w14:textId="77777777" w:rsidR="002A5A3F" w:rsidRDefault="002A5A3F" w:rsidP="009D3D4F">
      <w:r>
        <w:separator/>
      </w:r>
    </w:p>
  </w:footnote>
  <w:footnote w:type="continuationSeparator" w:id="0">
    <w:p w14:paraId="347E9294" w14:textId="77777777" w:rsidR="002A5A3F" w:rsidRDefault="002A5A3F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72E2" w14:textId="77777777" w:rsidR="001D4B51" w:rsidRDefault="001D4B51">
    <w:pPr>
      <w:spacing w:line="259" w:lineRule="auto"/>
      <w:ind w:left="-295"/>
    </w:pPr>
    <w:r>
      <w:t>Przedmiar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25C" w14:textId="77777777" w:rsidR="001D4B51" w:rsidRDefault="001D4B51">
    <w:pPr>
      <w:spacing w:line="259" w:lineRule="auto"/>
      <w:ind w:left="-295"/>
    </w:pPr>
    <w:r>
      <w:t>Przedmiar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1175195"/>
    <w:multiLevelType w:val="hybridMultilevel"/>
    <w:tmpl w:val="D576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296"/>
    <w:multiLevelType w:val="multilevel"/>
    <w:tmpl w:val="BBCC1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C838CC"/>
    <w:multiLevelType w:val="multilevel"/>
    <w:tmpl w:val="6AB41C64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" w:hanging="1440"/>
      </w:pPr>
      <w:rPr>
        <w:rFonts w:hint="default"/>
      </w:rPr>
    </w:lvl>
  </w:abstractNum>
  <w:abstractNum w:abstractNumId="19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695773"/>
    <w:multiLevelType w:val="hybridMultilevel"/>
    <w:tmpl w:val="27D2EA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1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B04776"/>
    <w:multiLevelType w:val="hybridMultilevel"/>
    <w:tmpl w:val="E920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1"/>
  </w:num>
  <w:num w:numId="4">
    <w:abstractNumId w:val="21"/>
  </w:num>
  <w:num w:numId="5">
    <w:abstractNumId w:val="28"/>
  </w:num>
  <w:num w:numId="6">
    <w:abstractNumId w:val="1"/>
  </w:num>
  <w:num w:numId="7">
    <w:abstractNumId w:val="0"/>
  </w:num>
  <w:num w:numId="8">
    <w:abstractNumId w:val="23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20"/>
  </w:num>
  <w:num w:numId="16">
    <w:abstractNumId w:val="25"/>
  </w:num>
  <w:num w:numId="17">
    <w:abstractNumId w:val="30"/>
  </w:num>
  <w:num w:numId="18">
    <w:abstractNumId w:val="5"/>
  </w:num>
  <w:num w:numId="19">
    <w:abstractNumId w:val="7"/>
  </w:num>
  <w:num w:numId="20">
    <w:abstractNumId w:val="29"/>
  </w:num>
  <w:num w:numId="21">
    <w:abstractNumId w:val="11"/>
  </w:num>
  <w:num w:numId="22">
    <w:abstractNumId w:val="32"/>
  </w:num>
  <w:num w:numId="23">
    <w:abstractNumId w:val="4"/>
  </w:num>
  <w:num w:numId="24">
    <w:abstractNumId w:val="15"/>
  </w:num>
  <w:num w:numId="25">
    <w:abstractNumId w:val="27"/>
  </w:num>
  <w:num w:numId="26">
    <w:abstractNumId w:val="10"/>
  </w:num>
  <w:num w:numId="27">
    <w:abstractNumId w:val="26"/>
  </w:num>
  <w:num w:numId="28">
    <w:abstractNumId w:val="14"/>
  </w:num>
  <w:num w:numId="29">
    <w:abstractNumId w:val="12"/>
  </w:num>
  <w:num w:numId="30">
    <w:abstractNumId w:val="17"/>
  </w:num>
  <w:num w:numId="31">
    <w:abstractNumId w:val="16"/>
  </w:num>
  <w:num w:numId="32">
    <w:abstractNumId w:val="18"/>
  </w:num>
  <w:num w:numId="33">
    <w:abstractNumId w:val="33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45B86"/>
    <w:rsid w:val="000633CA"/>
    <w:rsid w:val="00085ACB"/>
    <w:rsid w:val="000C239B"/>
    <w:rsid w:val="000C6114"/>
    <w:rsid w:val="000E046E"/>
    <w:rsid w:val="00113570"/>
    <w:rsid w:val="0012574F"/>
    <w:rsid w:val="00167809"/>
    <w:rsid w:val="001844C2"/>
    <w:rsid w:val="00186841"/>
    <w:rsid w:val="0019159C"/>
    <w:rsid w:val="001A79FE"/>
    <w:rsid w:val="001C1884"/>
    <w:rsid w:val="001C21EC"/>
    <w:rsid w:val="001D4B51"/>
    <w:rsid w:val="001F22BA"/>
    <w:rsid w:val="001F4F15"/>
    <w:rsid w:val="001F5C28"/>
    <w:rsid w:val="00221E0C"/>
    <w:rsid w:val="00222817"/>
    <w:rsid w:val="00254A24"/>
    <w:rsid w:val="002778DC"/>
    <w:rsid w:val="00282171"/>
    <w:rsid w:val="00283481"/>
    <w:rsid w:val="002959A3"/>
    <w:rsid w:val="002A5A3F"/>
    <w:rsid w:val="002A76D2"/>
    <w:rsid w:val="002B1FBF"/>
    <w:rsid w:val="002C1F90"/>
    <w:rsid w:val="002C65A5"/>
    <w:rsid w:val="002D33F5"/>
    <w:rsid w:val="002E49D5"/>
    <w:rsid w:val="002E4D8A"/>
    <w:rsid w:val="002F7C24"/>
    <w:rsid w:val="00303815"/>
    <w:rsid w:val="003254F9"/>
    <w:rsid w:val="003534F9"/>
    <w:rsid w:val="00372585"/>
    <w:rsid w:val="00374523"/>
    <w:rsid w:val="00376E64"/>
    <w:rsid w:val="003A607A"/>
    <w:rsid w:val="003B43AB"/>
    <w:rsid w:val="003B59A5"/>
    <w:rsid w:val="003D0136"/>
    <w:rsid w:val="003F0B30"/>
    <w:rsid w:val="00420739"/>
    <w:rsid w:val="00440352"/>
    <w:rsid w:val="00441CA1"/>
    <w:rsid w:val="004459EB"/>
    <w:rsid w:val="00452521"/>
    <w:rsid w:val="00490A85"/>
    <w:rsid w:val="0049575B"/>
    <w:rsid w:val="004A7FA9"/>
    <w:rsid w:val="004C59AF"/>
    <w:rsid w:val="004C78DC"/>
    <w:rsid w:val="004D28BF"/>
    <w:rsid w:val="004E7A18"/>
    <w:rsid w:val="004F0CEE"/>
    <w:rsid w:val="004F2335"/>
    <w:rsid w:val="005071F8"/>
    <w:rsid w:val="00530BD9"/>
    <w:rsid w:val="00541635"/>
    <w:rsid w:val="00557F84"/>
    <w:rsid w:val="00573015"/>
    <w:rsid w:val="0058507B"/>
    <w:rsid w:val="005A61DB"/>
    <w:rsid w:val="005C297A"/>
    <w:rsid w:val="005C5EEA"/>
    <w:rsid w:val="005E089B"/>
    <w:rsid w:val="005F2BA1"/>
    <w:rsid w:val="00604B7E"/>
    <w:rsid w:val="00613AFC"/>
    <w:rsid w:val="00614060"/>
    <w:rsid w:val="006160A2"/>
    <w:rsid w:val="00621CF5"/>
    <w:rsid w:val="00630002"/>
    <w:rsid w:val="00642C14"/>
    <w:rsid w:val="00645087"/>
    <w:rsid w:val="006628E4"/>
    <w:rsid w:val="00684065"/>
    <w:rsid w:val="00691FA4"/>
    <w:rsid w:val="006A4D63"/>
    <w:rsid w:val="006D125E"/>
    <w:rsid w:val="006E5255"/>
    <w:rsid w:val="006E7B03"/>
    <w:rsid w:val="006F5DFA"/>
    <w:rsid w:val="0072311F"/>
    <w:rsid w:val="00732C39"/>
    <w:rsid w:val="00737940"/>
    <w:rsid w:val="00745B3A"/>
    <w:rsid w:val="0074652F"/>
    <w:rsid w:val="00750D87"/>
    <w:rsid w:val="00771DE7"/>
    <w:rsid w:val="0077247A"/>
    <w:rsid w:val="00790414"/>
    <w:rsid w:val="007913B9"/>
    <w:rsid w:val="007A6C9D"/>
    <w:rsid w:val="007B3C5F"/>
    <w:rsid w:val="00800133"/>
    <w:rsid w:val="00847E05"/>
    <w:rsid w:val="00852906"/>
    <w:rsid w:val="00856427"/>
    <w:rsid w:val="0086010A"/>
    <w:rsid w:val="00870E61"/>
    <w:rsid w:val="00873563"/>
    <w:rsid w:val="008852A7"/>
    <w:rsid w:val="00890763"/>
    <w:rsid w:val="00892DA7"/>
    <w:rsid w:val="008C4812"/>
    <w:rsid w:val="008D342B"/>
    <w:rsid w:val="008D5227"/>
    <w:rsid w:val="008E2584"/>
    <w:rsid w:val="008E7F90"/>
    <w:rsid w:val="008F0C50"/>
    <w:rsid w:val="00902640"/>
    <w:rsid w:val="00910FCB"/>
    <w:rsid w:val="00911686"/>
    <w:rsid w:val="00913A33"/>
    <w:rsid w:val="00920B3A"/>
    <w:rsid w:val="00922F5C"/>
    <w:rsid w:val="00927B6C"/>
    <w:rsid w:val="00940C9D"/>
    <w:rsid w:val="009D164A"/>
    <w:rsid w:val="009D3D4F"/>
    <w:rsid w:val="009E0954"/>
    <w:rsid w:val="009E416F"/>
    <w:rsid w:val="009E48B0"/>
    <w:rsid w:val="009F46A2"/>
    <w:rsid w:val="00A029E4"/>
    <w:rsid w:val="00A160CA"/>
    <w:rsid w:val="00A266FA"/>
    <w:rsid w:val="00A30839"/>
    <w:rsid w:val="00A46106"/>
    <w:rsid w:val="00A4718F"/>
    <w:rsid w:val="00A67E3B"/>
    <w:rsid w:val="00A82836"/>
    <w:rsid w:val="00AA2372"/>
    <w:rsid w:val="00AA6E3C"/>
    <w:rsid w:val="00AB1A34"/>
    <w:rsid w:val="00AC3C44"/>
    <w:rsid w:val="00AD5A5A"/>
    <w:rsid w:val="00AE3B20"/>
    <w:rsid w:val="00B01555"/>
    <w:rsid w:val="00B1407B"/>
    <w:rsid w:val="00B14D97"/>
    <w:rsid w:val="00B304B8"/>
    <w:rsid w:val="00B54670"/>
    <w:rsid w:val="00B85B1E"/>
    <w:rsid w:val="00B87977"/>
    <w:rsid w:val="00BC660B"/>
    <w:rsid w:val="00BD26CB"/>
    <w:rsid w:val="00BF0FB3"/>
    <w:rsid w:val="00BF3678"/>
    <w:rsid w:val="00C1307E"/>
    <w:rsid w:val="00C509F9"/>
    <w:rsid w:val="00C621B6"/>
    <w:rsid w:val="00C65D51"/>
    <w:rsid w:val="00C72ABF"/>
    <w:rsid w:val="00C84AAC"/>
    <w:rsid w:val="00C944B0"/>
    <w:rsid w:val="00CA30AD"/>
    <w:rsid w:val="00CC6A23"/>
    <w:rsid w:val="00CE50A8"/>
    <w:rsid w:val="00CF3E89"/>
    <w:rsid w:val="00D138F8"/>
    <w:rsid w:val="00D225E8"/>
    <w:rsid w:val="00D359C0"/>
    <w:rsid w:val="00D47CF1"/>
    <w:rsid w:val="00D50079"/>
    <w:rsid w:val="00D62E49"/>
    <w:rsid w:val="00D853D6"/>
    <w:rsid w:val="00D874D1"/>
    <w:rsid w:val="00DA7F31"/>
    <w:rsid w:val="00DB4290"/>
    <w:rsid w:val="00DE794C"/>
    <w:rsid w:val="00DF15F7"/>
    <w:rsid w:val="00E12954"/>
    <w:rsid w:val="00E1771D"/>
    <w:rsid w:val="00E30707"/>
    <w:rsid w:val="00E54846"/>
    <w:rsid w:val="00E641F5"/>
    <w:rsid w:val="00EA6085"/>
    <w:rsid w:val="00EB067C"/>
    <w:rsid w:val="00EB7441"/>
    <w:rsid w:val="00EB7FAF"/>
    <w:rsid w:val="00EC2966"/>
    <w:rsid w:val="00F42C97"/>
    <w:rsid w:val="00F566A7"/>
    <w:rsid w:val="00F70108"/>
    <w:rsid w:val="00F72A90"/>
    <w:rsid w:val="00F97531"/>
    <w:rsid w:val="00FA3A76"/>
    <w:rsid w:val="00FA66AE"/>
    <w:rsid w:val="00FB44F4"/>
    <w:rsid w:val="00FB629F"/>
    <w:rsid w:val="00FC31D7"/>
    <w:rsid w:val="00FD1FC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D82F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DE794C"/>
    <w:pPr>
      <w:jc w:val="right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3F65-5AB7-4D47-8383-070A2BC6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15</cp:revision>
  <cp:lastPrinted>2019-01-24T13:31:00Z</cp:lastPrinted>
  <dcterms:created xsi:type="dcterms:W3CDTF">2019-03-04T08:30:00Z</dcterms:created>
  <dcterms:modified xsi:type="dcterms:W3CDTF">2020-09-28T09:33:00Z</dcterms:modified>
</cp:coreProperties>
</file>